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010D1" w:rsidRDefault="000F7FF6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C65A9" w:rsidRPr="006C65A9">
        <w:rPr>
          <w:sz w:val="28"/>
          <w:szCs w:val="28"/>
        </w:rPr>
        <w:t>комитет</w:t>
      </w:r>
      <w:r w:rsidR="006C65A9">
        <w:rPr>
          <w:sz w:val="28"/>
          <w:szCs w:val="28"/>
        </w:rPr>
        <w:t>е</w:t>
      </w:r>
      <w:r w:rsidR="006C65A9" w:rsidRPr="006C65A9">
        <w:rPr>
          <w:sz w:val="28"/>
          <w:szCs w:val="28"/>
        </w:rPr>
        <w:t xml:space="preserve"> по жилищно-коммунальному хозяйству </w:t>
      </w:r>
      <w:r w:rsidR="006C65A9">
        <w:rPr>
          <w:sz w:val="28"/>
          <w:szCs w:val="28"/>
        </w:rPr>
        <w:br/>
      </w:r>
      <w:r w:rsidR="006C65A9" w:rsidRPr="006C65A9">
        <w:rPr>
          <w:sz w:val="28"/>
          <w:szCs w:val="28"/>
        </w:rPr>
        <w:t>Б</w:t>
      </w:r>
      <w:r w:rsidR="006C65A9">
        <w:rPr>
          <w:sz w:val="28"/>
          <w:szCs w:val="28"/>
        </w:rPr>
        <w:t>рянской городской администрации</w:t>
      </w:r>
    </w:p>
    <w:p w:rsidR="006C65A9" w:rsidRDefault="006C65A9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B010D1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B010D1">
        <w:rPr>
          <w:sz w:val="28"/>
          <w:szCs w:val="28"/>
        </w:rPr>
        <w:t>1</w:t>
      </w:r>
      <w:r w:rsidR="006C65A9">
        <w:rPr>
          <w:sz w:val="28"/>
          <w:szCs w:val="28"/>
        </w:rPr>
        <w:t>4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6C65A9">
        <w:rPr>
          <w:sz w:val="28"/>
          <w:szCs w:val="28"/>
        </w:rPr>
        <w:t>4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6C65A9">
        <w:rPr>
          <w:sz w:val="28"/>
          <w:szCs w:val="28"/>
        </w:rPr>
        <w:t>168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6C65A9" w:rsidRPr="006C65A9">
        <w:rPr>
          <w:sz w:val="28"/>
          <w:szCs w:val="28"/>
        </w:rPr>
        <w:t>комитета по жилищно-коммунальному хозяйству Брянской городской администрации»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3C2176" w:rsidRPr="003C2176">
        <w:rPr>
          <w:sz w:val="28"/>
          <w:szCs w:val="28"/>
        </w:rPr>
        <w:t>проверка</w:t>
      </w:r>
      <w:r w:rsidR="006C65A9" w:rsidRPr="006C65A9">
        <w:rPr>
          <w:sz w:val="28"/>
          <w:szCs w:val="28"/>
        </w:rPr>
        <w:t xml:space="preserve"> 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9B3560" w:rsidRPr="009B3560">
        <w:rPr>
          <w:sz w:val="28"/>
          <w:szCs w:val="28"/>
        </w:rPr>
        <w:t>.</w:t>
      </w:r>
    </w:p>
    <w:p w:rsidR="008224E4" w:rsidRDefault="008224E4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6C65A9" w:rsidRPr="006C65A9">
        <w:rPr>
          <w:rFonts w:ascii="Times New Roman" w:hAnsi="Times New Roman" w:cs="Times New Roman"/>
          <w:sz w:val="28"/>
          <w:szCs w:val="28"/>
        </w:rPr>
        <w:t>2020 год и истекший период 2021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6C65A9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6C65A9">
        <w:rPr>
          <w:rFonts w:ascii="Times New Roman" w:hAnsi="Times New Roman" w:cs="Times New Roman"/>
          <w:sz w:val="28"/>
          <w:szCs w:val="28"/>
        </w:rPr>
        <w:t xml:space="preserve"> не</w:t>
      </w:r>
      <w:r w:rsidR="006C65A9">
        <w:rPr>
          <w:rFonts w:ascii="Times New Roman" w:hAnsi="Times New Roman" w:cs="Times New Roman"/>
          <w:sz w:val="28"/>
          <w:szCs w:val="28"/>
        </w:rPr>
        <w:t xml:space="preserve"> в</w:t>
      </w:r>
      <w:r w:rsidR="006C65A9" w:rsidRPr="00EE26AF">
        <w:rPr>
          <w:rFonts w:ascii="Times New Roman" w:hAnsi="Times New Roman" w:cs="Times New Roman"/>
          <w:sz w:val="28"/>
          <w:szCs w:val="28"/>
        </w:rPr>
        <w:t>ыявлен</w:t>
      </w:r>
      <w:r w:rsidR="006C65A9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B3C64"/>
    <w:rsid w:val="002F2CE1"/>
    <w:rsid w:val="00303B3A"/>
    <w:rsid w:val="00325C16"/>
    <w:rsid w:val="003C2176"/>
    <w:rsid w:val="00481B02"/>
    <w:rsid w:val="004D560E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10D1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9</cp:revision>
  <dcterms:created xsi:type="dcterms:W3CDTF">2020-12-25T13:28:00Z</dcterms:created>
  <dcterms:modified xsi:type="dcterms:W3CDTF">2021-05-18T14:25:00Z</dcterms:modified>
</cp:coreProperties>
</file>