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4A472A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F29FB">
        <w:rPr>
          <w:sz w:val="28"/>
          <w:szCs w:val="28"/>
        </w:rPr>
        <w:t>федеральном</w:t>
      </w:r>
      <w:r w:rsidR="007F29FB" w:rsidRPr="007F29FB">
        <w:rPr>
          <w:sz w:val="28"/>
          <w:szCs w:val="28"/>
        </w:rPr>
        <w:t xml:space="preserve"> казенно</w:t>
      </w:r>
      <w:r w:rsidR="007F29FB">
        <w:rPr>
          <w:sz w:val="28"/>
          <w:szCs w:val="28"/>
        </w:rPr>
        <w:t>м</w:t>
      </w:r>
      <w:r w:rsidR="007F29FB" w:rsidRPr="007F29FB">
        <w:rPr>
          <w:sz w:val="28"/>
          <w:szCs w:val="28"/>
        </w:rPr>
        <w:t xml:space="preserve"> учреждени</w:t>
      </w:r>
      <w:r w:rsidR="007F29FB">
        <w:rPr>
          <w:sz w:val="28"/>
          <w:szCs w:val="28"/>
        </w:rPr>
        <w:t>и</w:t>
      </w:r>
      <w:r w:rsidR="007F29FB" w:rsidRPr="007F29FB">
        <w:rPr>
          <w:sz w:val="28"/>
          <w:szCs w:val="28"/>
        </w:rPr>
        <w:t xml:space="preserve"> «Центр хозяйственного и сервисного обеспечения Управления Министерства внутренних дел Российской Федерации </w:t>
      </w:r>
      <w:r w:rsidR="007F29FB">
        <w:rPr>
          <w:sz w:val="28"/>
          <w:szCs w:val="28"/>
        </w:rPr>
        <w:br/>
      </w:r>
      <w:r w:rsidR="007F29FB" w:rsidRPr="007F29FB">
        <w:rPr>
          <w:sz w:val="28"/>
          <w:szCs w:val="28"/>
        </w:rPr>
        <w:t>по Брянской области»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7F29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7F29FB">
        <w:rPr>
          <w:rFonts w:ascii="Times New Roman" w:hAnsi="Times New Roman" w:cs="Times New Roman"/>
          <w:sz w:val="28"/>
          <w:szCs w:val="28"/>
        </w:rPr>
        <w:t>09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DA4983">
        <w:rPr>
          <w:rFonts w:ascii="Times New Roman" w:hAnsi="Times New Roman" w:cs="Times New Roman"/>
          <w:sz w:val="28"/>
          <w:szCs w:val="28"/>
        </w:rPr>
        <w:t>0</w:t>
      </w:r>
      <w:r w:rsidR="00AD4AAD">
        <w:rPr>
          <w:rFonts w:ascii="Times New Roman" w:hAnsi="Times New Roman" w:cs="Times New Roman"/>
          <w:sz w:val="28"/>
          <w:szCs w:val="28"/>
        </w:rPr>
        <w:t>2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 w:rsidR="007F29FB">
        <w:rPr>
          <w:rFonts w:ascii="Times New Roman" w:hAnsi="Times New Roman" w:cs="Times New Roman"/>
          <w:sz w:val="28"/>
          <w:szCs w:val="28"/>
        </w:rPr>
        <w:t>45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7F29FB" w:rsidRPr="007F29FB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федерального казенного учреждения «Центр хозяйственного и сервисного обеспечения Управления Министерства внутр</w:t>
      </w:r>
      <w:r w:rsidR="007F29FB">
        <w:rPr>
          <w:rFonts w:ascii="Times New Roman" w:hAnsi="Times New Roman" w:cs="Times New Roman"/>
          <w:sz w:val="28"/>
          <w:szCs w:val="28"/>
        </w:rPr>
        <w:t xml:space="preserve">енних дел Российской Федерации </w:t>
      </w:r>
      <w:r w:rsidR="007F29FB">
        <w:rPr>
          <w:rFonts w:ascii="Times New Roman" w:hAnsi="Times New Roman" w:cs="Times New Roman"/>
          <w:sz w:val="28"/>
          <w:szCs w:val="28"/>
        </w:rPr>
        <w:br/>
      </w:r>
      <w:r w:rsidR="007F29FB" w:rsidRPr="007F29FB">
        <w:rPr>
          <w:rFonts w:ascii="Times New Roman" w:hAnsi="Times New Roman" w:cs="Times New Roman"/>
          <w:sz w:val="28"/>
          <w:szCs w:val="28"/>
        </w:rPr>
        <w:t>по Брянской области</w:t>
      </w:r>
      <w:r w:rsidR="004A472A" w:rsidRPr="004A472A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7F29FB" w:rsidRPr="007F29FB">
        <w:t xml:space="preserve"> </w:t>
      </w:r>
      <w:r w:rsidR="007F29FB" w:rsidRPr="007F29FB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оплату топлива и горюче-смазочных материалов в рамках государственного оборонного заказа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D4AAD" w:rsidRPr="00AD4AAD">
        <w:rPr>
          <w:rFonts w:ascii="Times New Roman" w:hAnsi="Times New Roman" w:cs="Times New Roman"/>
          <w:sz w:val="28"/>
          <w:szCs w:val="28"/>
        </w:rPr>
        <w:t>202</w:t>
      </w:r>
      <w:r w:rsidR="007F29FB">
        <w:rPr>
          <w:rFonts w:ascii="Times New Roman" w:hAnsi="Times New Roman" w:cs="Times New Roman"/>
          <w:sz w:val="28"/>
          <w:szCs w:val="28"/>
        </w:rPr>
        <w:t>0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 – </w:t>
      </w:r>
      <w:r w:rsidR="007F29FB">
        <w:rPr>
          <w:rFonts w:ascii="Times New Roman" w:hAnsi="Times New Roman" w:cs="Times New Roman"/>
          <w:sz w:val="28"/>
          <w:szCs w:val="28"/>
        </w:rPr>
        <w:t>2022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 год</w:t>
      </w:r>
      <w:r w:rsidR="007F29FB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9A0A8D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A0A8D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и иных нормативных актов.</w:t>
      </w:r>
      <w:r w:rsidR="00DF2D9C" w:rsidRPr="00DF2D9C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0FF7"/>
    <w:rsid w:val="004B608E"/>
    <w:rsid w:val="004D560E"/>
    <w:rsid w:val="00671F84"/>
    <w:rsid w:val="006C79D5"/>
    <w:rsid w:val="00702605"/>
    <w:rsid w:val="00741249"/>
    <w:rsid w:val="007D7920"/>
    <w:rsid w:val="007F29FB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A0A8D"/>
    <w:rsid w:val="009B3560"/>
    <w:rsid w:val="00A174F9"/>
    <w:rsid w:val="00A405D1"/>
    <w:rsid w:val="00AA6D59"/>
    <w:rsid w:val="00AD4AAD"/>
    <w:rsid w:val="00B047A8"/>
    <w:rsid w:val="00B17BCA"/>
    <w:rsid w:val="00BB64D4"/>
    <w:rsid w:val="00BD1A6D"/>
    <w:rsid w:val="00C17697"/>
    <w:rsid w:val="00C30E74"/>
    <w:rsid w:val="00C4515C"/>
    <w:rsid w:val="00C74E3C"/>
    <w:rsid w:val="00CD1ADC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19</cp:revision>
  <dcterms:created xsi:type="dcterms:W3CDTF">2022-05-25T12:40:00Z</dcterms:created>
  <dcterms:modified xsi:type="dcterms:W3CDTF">2023-03-23T11:55:00Z</dcterms:modified>
</cp:coreProperties>
</file>