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C97714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97714" w:rsidRPr="009544B8">
        <w:rPr>
          <w:sz w:val="28"/>
          <w:szCs w:val="28"/>
        </w:rPr>
        <w:t>комитет</w:t>
      </w:r>
      <w:r w:rsidR="00C97714">
        <w:rPr>
          <w:sz w:val="28"/>
          <w:szCs w:val="28"/>
        </w:rPr>
        <w:t>е</w:t>
      </w:r>
      <w:r w:rsidR="00C97714" w:rsidRPr="009544B8">
        <w:rPr>
          <w:sz w:val="28"/>
          <w:szCs w:val="28"/>
        </w:rPr>
        <w:t xml:space="preserve"> по жилищно-коммунальному хозяйству </w:t>
      </w:r>
    </w:p>
    <w:p w:rsidR="00BD1A6D" w:rsidRPr="003358DC" w:rsidRDefault="00C97714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9544B8">
        <w:rPr>
          <w:sz w:val="28"/>
          <w:szCs w:val="28"/>
        </w:rPr>
        <w:t>Брянской городской администрации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015DE7">
        <w:rPr>
          <w:rFonts w:ascii="Times New Roman" w:hAnsi="Times New Roman" w:cs="Times New Roman"/>
          <w:sz w:val="28"/>
          <w:szCs w:val="28"/>
        </w:rPr>
        <w:t>31</w:t>
      </w:r>
      <w:r w:rsidR="00BD1A6D">
        <w:rPr>
          <w:rFonts w:ascii="Times New Roman" w:hAnsi="Times New Roman" w:cs="Times New Roman"/>
          <w:sz w:val="28"/>
          <w:szCs w:val="28"/>
        </w:rPr>
        <w:t>.0</w:t>
      </w:r>
      <w:r w:rsidR="00015DE7">
        <w:rPr>
          <w:rFonts w:ascii="Times New Roman" w:hAnsi="Times New Roman" w:cs="Times New Roman"/>
          <w:sz w:val="28"/>
          <w:szCs w:val="28"/>
        </w:rPr>
        <w:t>7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015DE7">
        <w:rPr>
          <w:rFonts w:ascii="Times New Roman" w:hAnsi="Times New Roman" w:cs="Times New Roman"/>
          <w:sz w:val="28"/>
          <w:szCs w:val="28"/>
        </w:rPr>
        <w:t>16</w:t>
      </w:r>
      <w:r w:rsidR="00C97714">
        <w:rPr>
          <w:rFonts w:ascii="Times New Roman" w:hAnsi="Times New Roman" w:cs="Times New Roman"/>
          <w:sz w:val="28"/>
          <w:szCs w:val="28"/>
        </w:rPr>
        <w:t>5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015DE7">
        <w:rPr>
          <w:rFonts w:ascii="Times New Roman" w:hAnsi="Times New Roman" w:cs="Times New Roman"/>
          <w:sz w:val="28"/>
          <w:szCs w:val="28"/>
        </w:rPr>
        <w:t>внеплановой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 выездной проверки </w:t>
      </w:r>
      <w:r w:rsidR="00C97714" w:rsidRPr="00C97714">
        <w:rPr>
          <w:rFonts w:ascii="Times New Roman" w:hAnsi="Times New Roman" w:cs="Times New Roman"/>
          <w:sz w:val="28"/>
          <w:szCs w:val="28"/>
        </w:rPr>
        <w:t>комитета по жилищно-коммунальному хозяйству Брянской городской администрации</w:t>
      </w:r>
      <w:r w:rsidR="000714F3" w:rsidRPr="00BD1A6D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 проверка</w:t>
      </w:r>
      <w:r w:rsidR="00015DE7" w:rsidRPr="00015DE7">
        <w:rPr>
          <w:rFonts w:ascii="Times New Roman" w:hAnsi="Times New Roman" w:cs="Times New Roman"/>
          <w:sz w:val="28"/>
          <w:szCs w:val="28"/>
        </w:rPr>
        <w:t xml:space="preserve"> предоставления и использования иных межбюджетных трансфертов из федерального бюджета на реализацию национального проекта «Безопасные и качественные автомобильные дороги»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4325B6" w:rsidRPr="000F7FF6" w:rsidRDefault="004325B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объекту контроля направлено представление. </w:t>
      </w:r>
    </w:p>
    <w:bookmarkEnd w:id="0"/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F14D1"/>
    <w:rsid w:val="000F7FF6"/>
    <w:rsid w:val="001B56D7"/>
    <w:rsid w:val="001D04E6"/>
    <w:rsid w:val="00295A1C"/>
    <w:rsid w:val="00325C16"/>
    <w:rsid w:val="004325B6"/>
    <w:rsid w:val="004D560E"/>
    <w:rsid w:val="006C79D5"/>
    <w:rsid w:val="008224E4"/>
    <w:rsid w:val="0084763F"/>
    <w:rsid w:val="00861C52"/>
    <w:rsid w:val="00893943"/>
    <w:rsid w:val="00942123"/>
    <w:rsid w:val="00942999"/>
    <w:rsid w:val="009B3560"/>
    <w:rsid w:val="00BD1A6D"/>
    <w:rsid w:val="00C97714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17</cp:revision>
  <dcterms:created xsi:type="dcterms:W3CDTF">2020-02-27T06:43:00Z</dcterms:created>
  <dcterms:modified xsi:type="dcterms:W3CDTF">2020-10-15T14:11:00Z</dcterms:modified>
</cp:coreProperties>
</file>