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8F388D">
        <w:rPr>
          <w:rFonts w:eastAsiaTheme="minorHAnsi"/>
          <w:sz w:val="28"/>
          <w:szCs w:val="28"/>
          <w:lang w:eastAsia="en-US"/>
        </w:rPr>
        <w:t>д</w:t>
      </w:r>
      <w:bookmarkStart w:id="0" w:name="_GoBack"/>
      <w:bookmarkEnd w:id="0"/>
      <w:r w:rsidR="0020678D">
        <w:rPr>
          <w:rFonts w:eastAsiaTheme="minorHAnsi"/>
          <w:sz w:val="28"/>
          <w:szCs w:val="28"/>
          <w:lang w:eastAsia="en-US"/>
        </w:rPr>
        <w:t>епартаменте образования и науки Брянской области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0D5D39">
        <w:rPr>
          <w:rFonts w:ascii="Times New Roman" w:hAnsi="Times New Roman" w:cs="Times New Roman"/>
          <w:sz w:val="28"/>
          <w:szCs w:val="28"/>
        </w:rPr>
        <w:t>10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0D5D39">
        <w:rPr>
          <w:rFonts w:ascii="Times New Roman" w:hAnsi="Times New Roman" w:cs="Times New Roman"/>
          <w:sz w:val="28"/>
          <w:szCs w:val="28"/>
        </w:rPr>
        <w:t>8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0D5D39">
        <w:rPr>
          <w:rFonts w:ascii="Times New Roman" w:hAnsi="Times New Roman" w:cs="Times New Roman"/>
          <w:sz w:val="28"/>
          <w:szCs w:val="28"/>
        </w:rPr>
        <w:t>17</w:t>
      </w:r>
      <w:r w:rsidR="00505754">
        <w:rPr>
          <w:rFonts w:ascii="Times New Roman" w:hAnsi="Times New Roman" w:cs="Times New Roman"/>
          <w:sz w:val="28"/>
          <w:szCs w:val="28"/>
        </w:rPr>
        <w:t>3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505754">
        <w:rPr>
          <w:rFonts w:ascii="Times New Roman" w:hAnsi="Times New Roman" w:cs="Times New Roman"/>
          <w:sz w:val="28"/>
          <w:szCs w:val="28"/>
        </w:rPr>
        <w:t>вне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505754">
        <w:rPr>
          <w:rFonts w:ascii="Times New Roman" w:hAnsi="Times New Roman" w:cs="Times New Roman"/>
          <w:sz w:val="28"/>
          <w:szCs w:val="28"/>
        </w:rPr>
        <w:t>департамента образования и науки Брянской области»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0D5D39" w:rsidRPr="000D5D39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субсидий, предоставленных из федерального бюджета на реализацию мероприятий по содействию созданию новых мест в общеобразовательных учреждениях в рамках государственной программы Российской Федерации «Развитие образования»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</w:t>
      </w:r>
      <w:r w:rsidR="00BD1A6D">
        <w:rPr>
          <w:rFonts w:ascii="Times New Roman" w:hAnsi="Times New Roman" w:cs="Times New Roman"/>
          <w:sz w:val="28"/>
          <w:szCs w:val="28"/>
        </w:rPr>
        <w:t>8</w:t>
      </w:r>
      <w:r w:rsidR="009B3560">
        <w:rPr>
          <w:rFonts w:ascii="Times New Roman" w:hAnsi="Times New Roman" w:cs="Times New Roman"/>
          <w:sz w:val="28"/>
          <w:szCs w:val="28"/>
        </w:rPr>
        <w:t xml:space="preserve"> - 2019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</w:t>
      </w:r>
      <w:r w:rsidR="009B3560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B56D7"/>
    <w:rsid w:val="001D04E6"/>
    <w:rsid w:val="0020678D"/>
    <w:rsid w:val="00295A1C"/>
    <w:rsid w:val="00325C16"/>
    <w:rsid w:val="004D560E"/>
    <w:rsid w:val="00505754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BD1A6D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19</cp:revision>
  <dcterms:created xsi:type="dcterms:W3CDTF">2020-02-27T06:43:00Z</dcterms:created>
  <dcterms:modified xsi:type="dcterms:W3CDTF">2020-10-27T08:12:00Z</dcterms:modified>
</cp:coreProperties>
</file>