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3C2176" w:rsidRDefault="00FC18D7" w:rsidP="00FE24CD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DE68F0">
        <w:rPr>
          <w:sz w:val="28"/>
          <w:szCs w:val="28"/>
        </w:rPr>
        <w:t>государственном автономном учреждении</w:t>
      </w:r>
      <w:r w:rsidR="00DE68F0" w:rsidRPr="00DE68F0">
        <w:rPr>
          <w:sz w:val="28"/>
          <w:szCs w:val="28"/>
        </w:rPr>
        <w:t xml:space="preserve"> здравоохранения </w:t>
      </w:r>
      <w:r w:rsidR="00DE68F0">
        <w:rPr>
          <w:sz w:val="28"/>
          <w:szCs w:val="28"/>
        </w:rPr>
        <w:br/>
      </w:r>
      <w:r w:rsidR="00DE68F0" w:rsidRPr="00DE68F0">
        <w:rPr>
          <w:sz w:val="28"/>
          <w:szCs w:val="28"/>
        </w:rPr>
        <w:t>«Медицинский информационно-аналитический центр»</w:t>
      </w:r>
    </w:p>
    <w:p w:rsidR="00E44826" w:rsidRDefault="00E44826" w:rsidP="00E44826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771D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DE68F0">
        <w:rPr>
          <w:rFonts w:ascii="Times New Roman" w:hAnsi="Times New Roman" w:cs="Times New Roman"/>
          <w:sz w:val="28"/>
          <w:szCs w:val="28"/>
        </w:rPr>
        <w:t>2</w:t>
      </w:r>
      <w:r w:rsidR="00FC18D7">
        <w:rPr>
          <w:rFonts w:ascii="Times New Roman" w:hAnsi="Times New Roman" w:cs="Times New Roman"/>
          <w:sz w:val="28"/>
          <w:szCs w:val="28"/>
        </w:rPr>
        <w:t>9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C2176">
        <w:rPr>
          <w:rFonts w:ascii="Times New Roman" w:hAnsi="Times New Roman" w:cs="Times New Roman"/>
          <w:sz w:val="28"/>
          <w:szCs w:val="28"/>
        </w:rPr>
        <w:t>0</w:t>
      </w:r>
      <w:r w:rsidR="00DE68F0">
        <w:rPr>
          <w:rFonts w:ascii="Times New Roman" w:hAnsi="Times New Roman" w:cs="Times New Roman"/>
          <w:sz w:val="28"/>
          <w:szCs w:val="28"/>
        </w:rPr>
        <w:t>9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3C2176">
        <w:rPr>
          <w:rFonts w:ascii="Times New Roman" w:hAnsi="Times New Roman" w:cs="Times New Roman"/>
          <w:sz w:val="28"/>
          <w:szCs w:val="28"/>
        </w:rPr>
        <w:t>1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A3432A">
        <w:rPr>
          <w:rFonts w:ascii="Times New Roman" w:hAnsi="Times New Roman" w:cs="Times New Roman"/>
          <w:sz w:val="28"/>
          <w:szCs w:val="28"/>
        </w:rPr>
        <w:t>3</w:t>
      </w:r>
      <w:r w:rsidR="00DE68F0">
        <w:rPr>
          <w:rFonts w:ascii="Times New Roman" w:hAnsi="Times New Roman" w:cs="Times New Roman"/>
          <w:sz w:val="28"/>
          <w:szCs w:val="28"/>
        </w:rPr>
        <w:t>99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DE68F0" w:rsidRPr="00DE68F0">
        <w:rPr>
          <w:rFonts w:ascii="Times New Roman" w:hAnsi="Times New Roman" w:cs="Times New Roman"/>
          <w:sz w:val="28"/>
          <w:szCs w:val="28"/>
        </w:rPr>
        <w:t>О назначении внеплановой выездной проверки государственного автономного учреждения здравоохранения «Медицинский ин</w:t>
      </w:r>
      <w:r w:rsidR="00DE68F0">
        <w:rPr>
          <w:rFonts w:ascii="Times New Roman" w:hAnsi="Times New Roman" w:cs="Times New Roman"/>
          <w:sz w:val="28"/>
          <w:szCs w:val="28"/>
        </w:rPr>
        <w:t>формационно-аналитический центр</w:t>
      </w:r>
      <w:r w:rsidR="00A3432A" w:rsidRPr="00A3432A">
        <w:rPr>
          <w:rFonts w:ascii="Times New Roman" w:hAnsi="Times New Roman" w:cs="Times New Roman"/>
          <w:sz w:val="28"/>
          <w:szCs w:val="28"/>
        </w:rPr>
        <w:t>»</w:t>
      </w:r>
      <w:r w:rsidR="00A3432A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B17BCA" w:rsidRPr="00B17BCA">
        <w:rPr>
          <w:rFonts w:ascii="Times New Roman" w:hAnsi="Times New Roman" w:cs="Times New Roman"/>
          <w:sz w:val="28"/>
          <w:szCs w:val="28"/>
        </w:rPr>
        <w:t>проверка</w:t>
      </w:r>
      <w:r w:rsidR="00FC18D7">
        <w:rPr>
          <w:rFonts w:ascii="Times New Roman" w:hAnsi="Times New Roman" w:cs="Times New Roman"/>
          <w:sz w:val="28"/>
          <w:szCs w:val="28"/>
        </w:rPr>
        <w:t xml:space="preserve"> </w:t>
      </w:r>
      <w:r w:rsidR="00DE68F0" w:rsidRPr="00DE68F0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DE68F0">
        <w:rPr>
          <w:rFonts w:ascii="Times New Roman" w:hAnsi="Times New Roman" w:cs="Times New Roman"/>
          <w:sz w:val="28"/>
          <w:szCs w:val="28"/>
        </w:rPr>
        <w:br/>
      </w:r>
      <w:r w:rsidR="00DE68F0" w:rsidRPr="00DE68F0">
        <w:rPr>
          <w:rFonts w:ascii="Times New Roman" w:hAnsi="Times New Roman" w:cs="Times New Roman"/>
          <w:sz w:val="28"/>
          <w:szCs w:val="28"/>
        </w:rPr>
        <w:t>и использования субсидий, предоставленных из бюджета субъекта Российской Федерации бюджетным (автономным) учреждениям, источником которых являются межбюджетные трансферты из федерального бюджета, имеющих целевое назначение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771D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DE68F0" w:rsidRPr="00DE68F0">
        <w:rPr>
          <w:rFonts w:ascii="Times New Roman" w:hAnsi="Times New Roman" w:cs="Times New Roman"/>
          <w:sz w:val="28"/>
          <w:szCs w:val="28"/>
        </w:rPr>
        <w:t>2020 – истекший период 2021 года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FC18D7" w:rsidRPr="00FC18D7" w:rsidRDefault="00DE68F0" w:rsidP="00771D0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8F0">
        <w:rPr>
          <w:rFonts w:ascii="Times New Roman" w:hAnsi="Times New Roman" w:cs="Times New Roman"/>
          <w:sz w:val="28"/>
          <w:szCs w:val="28"/>
        </w:rPr>
        <w:t>В ходе контрольного мероприятия нарушений бюджетного законодательства Российской Федерации не выявлено.</w:t>
      </w:r>
    </w:p>
    <w:p w:rsidR="000F7FF6" w:rsidRPr="000F7FF6" w:rsidRDefault="00FC18D7" w:rsidP="00771D09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C18D7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актом проверки.</w:t>
      </w:r>
    </w:p>
    <w:p w:rsidR="00771D09" w:rsidRPr="000F7FF6" w:rsidRDefault="00771D09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71D09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F2CE1"/>
    <w:rsid w:val="00325C16"/>
    <w:rsid w:val="003C2176"/>
    <w:rsid w:val="00481B02"/>
    <w:rsid w:val="0048351A"/>
    <w:rsid w:val="004D560E"/>
    <w:rsid w:val="00671F84"/>
    <w:rsid w:val="006C79D5"/>
    <w:rsid w:val="00771D09"/>
    <w:rsid w:val="008224E4"/>
    <w:rsid w:val="00834D04"/>
    <w:rsid w:val="0084763F"/>
    <w:rsid w:val="00861C52"/>
    <w:rsid w:val="00893943"/>
    <w:rsid w:val="008C1721"/>
    <w:rsid w:val="00924253"/>
    <w:rsid w:val="00942123"/>
    <w:rsid w:val="00942999"/>
    <w:rsid w:val="009B3560"/>
    <w:rsid w:val="00A3432A"/>
    <w:rsid w:val="00B17BCA"/>
    <w:rsid w:val="00B63A4D"/>
    <w:rsid w:val="00BD1A6D"/>
    <w:rsid w:val="00C17697"/>
    <w:rsid w:val="00C4515C"/>
    <w:rsid w:val="00DD32C0"/>
    <w:rsid w:val="00DE68F0"/>
    <w:rsid w:val="00E1606E"/>
    <w:rsid w:val="00E44826"/>
    <w:rsid w:val="00EB4CD5"/>
    <w:rsid w:val="00EE26AF"/>
    <w:rsid w:val="00FC18D7"/>
    <w:rsid w:val="00FE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14</cp:revision>
  <dcterms:created xsi:type="dcterms:W3CDTF">2020-12-25T13:28:00Z</dcterms:created>
  <dcterms:modified xsi:type="dcterms:W3CDTF">2021-12-10T08:25:00Z</dcterms:modified>
</cp:coreProperties>
</file>